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8" w:rsidRPr="002109A2" w:rsidRDefault="002D55F8" w:rsidP="003461E8">
      <w:pPr>
        <w:rPr>
          <w:rFonts w:ascii="Times New Roman" w:hAnsi="Times New Roman" w:cs="Times New Roman"/>
          <w:sz w:val="24"/>
          <w:szCs w:val="24"/>
        </w:rPr>
      </w:pPr>
      <w:r w:rsidRPr="002109A2">
        <w:rPr>
          <w:rFonts w:ascii="Times New Roman" w:hAnsi="Times New Roman" w:cs="Times New Roman"/>
          <w:sz w:val="24"/>
          <w:szCs w:val="24"/>
        </w:rPr>
        <w:t>Перечень показателей, характеризующих степень исполнения Указа Президента Российск</w:t>
      </w:r>
      <w:r w:rsidR="00DD52DD" w:rsidRPr="002109A2">
        <w:rPr>
          <w:rFonts w:ascii="Times New Roman" w:hAnsi="Times New Roman" w:cs="Times New Roman"/>
          <w:sz w:val="24"/>
          <w:szCs w:val="24"/>
        </w:rPr>
        <w:t>ой Федерации от 07.05.2012 № 60</w:t>
      </w:r>
      <w:r w:rsidRPr="002109A2">
        <w:rPr>
          <w:rFonts w:ascii="Times New Roman" w:hAnsi="Times New Roman" w:cs="Times New Roman"/>
          <w:sz w:val="24"/>
          <w:szCs w:val="24"/>
        </w:rPr>
        <w:t xml:space="preserve">2 «Об обеспечении  межнационального согласия» </w:t>
      </w:r>
    </w:p>
    <w:p w:rsidR="00350C33" w:rsidRPr="002109A2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9A2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2109A2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2109A2">
        <w:rPr>
          <w:rFonts w:ascii="Times New Roman" w:hAnsi="Times New Roman" w:cs="Times New Roman"/>
          <w:sz w:val="24"/>
          <w:szCs w:val="24"/>
        </w:rPr>
        <w:t xml:space="preserve"> район» Улья</w:t>
      </w:r>
      <w:r w:rsidR="00F15C5F" w:rsidRPr="002109A2">
        <w:rPr>
          <w:rFonts w:ascii="Times New Roman" w:hAnsi="Times New Roman" w:cs="Times New Roman"/>
          <w:sz w:val="24"/>
          <w:szCs w:val="24"/>
        </w:rPr>
        <w:t>новской об</w:t>
      </w:r>
      <w:r w:rsidR="00756CA7" w:rsidRPr="002109A2">
        <w:rPr>
          <w:rFonts w:ascii="Times New Roman" w:hAnsi="Times New Roman" w:cs="Times New Roman"/>
          <w:sz w:val="24"/>
          <w:szCs w:val="24"/>
        </w:rPr>
        <w:t xml:space="preserve">ласти за  </w:t>
      </w:r>
      <w:r w:rsidR="002109A2">
        <w:rPr>
          <w:rFonts w:ascii="Times New Roman" w:hAnsi="Times New Roman" w:cs="Times New Roman"/>
          <w:sz w:val="24"/>
          <w:szCs w:val="24"/>
        </w:rPr>
        <w:t>четыре месяца</w:t>
      </w:r>
      <w:r w:rsidR="004A2052" w:rsidRPr="002109A2">
        <w:rPr>
          <w:rFonts w:ascii="Times New Roman" w:hAnsi="Times New Roman" w:cs="Times New Roman"/>
          <w:sz w:val="24"/>
          <w:szCs w:val="24"/>
        </w:rPr>
        <w:t xml:space="preserve"> 2017</w:t>
      </w:r>
      <w:r w:rsidR="00756CA7" w:rsidRPr="002109A2">
        <w:rPr>
          <w:rFonts w:ascii="Times New Roman" w:hAnsi="Times New Roman" w:cs="Times New Roman"/>
          <w:sz w:val="24"/>
          <w:szCs w:val="24"/>
        </w:rPr>
        <w:t xml:space="preserve"> год</w:t>
      </w:r>
      <w:r w:rsidR="00286FBC" w:rsidRPr="002109A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638"/>
        <w:gridCol w:w="5528"/>
        <w:gridCol w:w="8620"/>
      </w:tblGrid>
      <w:tr w:rsidR="002D55F8" w:rsidRPr="002109A2" w:rsidTr="00E511C1">
        <w:tc>
          <w:tcPr>
            <w:tcW w:w="484" w:type="dxa"/>
          </w:tcPr>
          <w:p w:rsidR="002D55F8" w:rsidRPr="002109A2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8" w:type="dxa"/>
          </w:tcPr>
          <w:p w:rsidR="002D55F8" w:rsidRPr="002109A2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4" w:type="dxa"/>
          </w:tcPr>
          <w:p w:rsidR="002D55F8" w:rsidRPr="002109A2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</w:tc>
      </w:tr>
      <w:tr w:rsidR="002D55F8" w:rsidRPr="002109A2" w:rsidTr="00E511C1">
        <w:tc>
          <w:tcPr>
            <w:tcW w:w="484" w:type="dxa"/>
          </w:tcPr>
          <w:p w:rsidR="002D55F8" w:rsidRPr="002109A2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2D55F8" w:rsidRPr="002109A2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национальностей при Главе администрации МО «Мелекесский район»</w:t>
            </w:r>
          </w:p>
        </w:tc>
        <w:tc>
          <w:tcPr>
            <w:tcW w:w="8724" w:type="dxa"/>
          </w:tcPr>
          <w:p w:rsidR="002D55F8" w:rsidRPr="002109A2" w:rsidRDefault="004A2052" w:rsidP="0028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В первом квартале 2017</w:t>
            </w:r>
            <w:r w:rsidR="00286FBC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одно заседание Совета национальностей при Главе администрации МО «Мелекесск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ий район». Протокол № 1 от </w:t>
            </w:r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.02. 2017</w:t>
            </w:r>
            <w:r w:rsidR="00286FBC" w:rsidRPr="002109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55F8" w:rsidRPr="002109A2" w:rsidTr="00E511C1">
        <w:tc>
          <w:tcPr>
            <w:tcW w:w="484" w:type="dxa"/>
          </w:tcPr>
          <w:p w:rsidR="002D55F8" w:rsidRPr="002109A2" w:rsidRDefault="0069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2D55F8" w:rsidRPr="002109A2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вопросов, рассмотренных на заседаниях Совета национальностей при Главе администрации МО «Мелекесский район»</w:t>
            </w:r>
          </w:p>
        </w:tc>
        <w:tc>
          <w:tcPr>
            <w:tcW w:w="8724" w:type="dxa"/>
          </w:tcPr>
          <w:p w:rsidR="004A2052" w:rsidRPr="002109A2" w:rsidRDefault="004A2052" w:rsidP="004A2052">
            <w:pPr>
              <w:pStyle w:val="a7"/>
              <w:numPr>
                <w:ilvl w:val="0"/>
                <w:numId w:val="3"/>
              </w:numPr>
              <w:spacing w:after="0"/>
              <w:jc w:val="both"/>
            </w:pPr>
            <w:r w:rsidRPr="002109A2">
              <w:t xml:space="preserve">О мероприятиях по реализации Указа Президента РФ от 07.05. 2012 № 602 «Об обеспечении межнационального согласия» на территории </w:t>
            </w:r>
            <w:proofErr w:type="spellStart"/>
            <w:r w:rsidRPr="002109A2">
              <w:t>Мелекесского</w:t>
            </w:r>
            <w:proofErr w:type="spellEnd"/>
            <w:r w:rsidRPr="002109A2">
              <w:t xml:space="preserve"> района за 2016 год. О проведении Дня мордовского языка и культуры и открытии музейной комнаты истории. культуры и быта мордовского народа «</w:t>
            </w:r>
            <w:proofErr w:type="spellStart"/>
            <w:r w:rsidRPr="002109A2">
              <w:t>Масторава</w:t>
            </w:r>
            <w:proofErr w:type="spellEnd"/>
            <w:r w:rsidRPr="002109A2">
              <w:t>» в с</w:t>
            </w:r>
            <w:proofErr w:type="gramStart"/>
            <w:r w:rsidRPr="002109A2">
              <w:t>.А</w:t>
            </w:r>
            <w:proofErr w:type="gramEnd"/>
            <w:r w:rsidRPr="002109A2">
              <w:t>лександровка</w:t>
            </w:r>
          </w:p>
          <w:p w:rsidR="004A2052" w:rsidRPr="002109A2" w:rsidRDefault="004A2052" w:rsidP="004A20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социально ориентированных проектов некоммерческих организаций, получивших субсидии из муниципального бюджета МО «</w:t>
            </w:r>
            <w:proofErr w:type="spell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A2052" w:rsidRPr="002109A2" w:rsidRDefault="004A2052" w:rsidP="004A205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реализации подпрограммы «Профилактика экстремистской и террористической деятельности, а также снятие напряженности в межнациональных отношениях, воспитание культуры мира на территории МО «</w:t>
            </w:r>
            <w:proofErr w:type="spell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Ульяновской области на 2014-2018гг»</w:t>
            </w:r>
          </w:p>
          <w:p w:rsidR="00691403" w:rsidRPr="002109A2" w:rsidRDefault="004A2052" w:rsidP="004A20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национальных общественных объединений в подготовке и праздновании значимых для района дат и праздников в первом полугодии 2017 года</w:t>
            </w:r>
          </w:p>
        </w:tc>
      </w:tr>
      <w:tr w:rsidR="002D55F8" w:rsidRPr="002109A2" w:rsidTr="00E511C1">
        <w:tc>
          <w:tcPr>
            <w:tcW w:w="484" w:type="dxa"/>
          </w:tcPr>
          <w:p w:rsidR="002D55F8" w:rsidRPr="002109A2" w:rsidRDefault="0069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2D55F8" w:rsidRPr="002109A2" w:rsidRDefault="00691403" w:rsidP="006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встреч с руководителями национальных общественных организаций муниципального образования, проведённых главой муниципального образования и главой администрации муниципального образования (указать, где, когда и с кем проходили встречи.</w:t>
            </w:r>
            <w:proofErr w:type="gram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рассматриваемые на встречах</w:t>
            </w:r>
          </w:p>
        </w:tc>
        <w:tc>
          <w:tcPr>
            <w:tcW w:w="8724" w:type="dxa"/>
          </w:tcPr>
          <w:p w:rsidR="00286FBC" w:rsidRPr="002109A2" w:rsidRDefault="005618AD" w:rsidP="00286FB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FBC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07.01., 09.01.- посещение Главой админист</w:t>
            </w:r>
            <w:r w:rsidR="004A2052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МО «Мелекесский район» и П</w:t>
            </w:r>
            <w:r w:rsidR="00286FBC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ервым заместителем </w:t>
            </w:r>
            <w:r w:rsidR="004A2052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храма Николая Чудотво</w:t>
            </w:r>
            <w:r w:rsidR="00A1373D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рца с. </w:t>
            </w:r>
            <w:proofErr w:type="spellStart"/>
            <w:r w:rsidR="00A1373D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Тиинск</w:t>
            </w:r>
            <w:proofErr w:type="spellEnd"/>
            <w:r w:rsidR="00A1373D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1373D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Спасо-Преображе</w:t>
            </w:r>
            <w:r w:rsidR="004A2052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A2052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кафедрального собора г</w:t>
            </w:r>
            <w:proofErr w:type="gramStart"/>
            <w:r w:rsidR="004A2052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A2052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имитровграда </w:t>
            </w:r>
            <w:r w:rsidR="00286FBC"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Встреча с епископом Мелекесским и Чердаклинским Владыкой Диодором</w:t>
            </w:r>
          </w:p>
          <w:p w:rsidR="00286FBC" w:rsidRPr="002109A2" w:rsidRDefault="009F6365" w:rsidP="00286FB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17.01.- оргкомитет по открытию музейной комнаты мордовской культуры</w:t>
            </w:r>
            <w:proofErr w:type="gram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 и быта «</w:t>
            </w:r>
            <w:proofErr w:type="spell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Масторава</w:t>
            </w:r>
            <w:proofErr w:type="spell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8AD" w:rsidRPr="002109A2" w:rsidRDefault="00A1373D" w:rsidP="00A1373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07.04- встреча с </w:t>
            </w:r>
            <w:proofErr w:type="spell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Мелекесским</w:t>
            </w:r>
            <w:proofErr w:type="spell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Благочинным  протоиереем о. Христофором по вопросу проведения пасхальных мероприятий</w:t>
            </w:r>
          </w:p>
        </w:tc>
      </w:tr>
      <w:tr w:rsidR="002D55F8" w:rsidRPr="002109A2" w:rsidTr="00E511C1">
        <w:tc>
          <w:tcPr>
            <w:tcW w:w="484" w:type="dxa"/>
          </w:tcPr>
          <w:p w:rsidR="002D55F8" w:rsidRPr="002109A2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2D55F8" w:rsidRPr="002109A2" w:rsidRDefault="00B80423" w:rsidP="00B8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межнационального согласия, проведённых на территории муниципального образования (за исключением национальных праздников) (указать, наименование мероприятий</w:t>
            </w:r>
            <w:proofErr w:type="gramEnd"/>
          </w:p>
        </w:tc>
        <w:tc>
          <w:tcPr>
            <w:tcW w:w="8724" w:type="dxa"/>
          </w:tcPr>
          <w:p w:rsidR="009F6365" w:rsidRPr="002109A2" w:rsidRDefault="009F6365" w:rsidP="009F636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07.01.- участие в Рождественских елках</w:t>
            </w:r>
            <w:proofErr w:type="gram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оторые были проведены во всех </w:t>
            </w: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поселениях в 14 населенных пунктах.  Вручено 2055  подарков.</w:t>
            </w:r>
          </w:p>
          <w:p w:rsidR="00756CA7" w:rsidRPr="002109A2" w:rsidRDefault="009F6365" w:rsidP="00793D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9A2">
              <w:rPr>
                <w:rFonts w:ascii="Times New Roman" w:hAnsi="Times New Roman"/>
                <w:sz w:val="24"/>
                <w:szCs w:val="24"/>
              </w:rPr>
              <w:t>03.02.- открытие музейной комнаты истории, культуры и быта мордовского народа «</w:t>
            </w:r>
            <w:proofErr w:type="spellStart"/>
            <w:r w:rsidRPr="002109A2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2109A2">
              <w:rPr>
                <w:rFonts w:ascii="Times New Roman" w:hAnsi="Times New Roman"/>
                <w:sz w:val="24"/>
                <w:szCs w:val="24"/>
              </w:rPr>
              <w:t>» (СОШ с. Александровка»</w:t>
            </w:r>
            <w:proofErr w:type="gramEnd"/>
          </w:p>
          <w:p w:rsidR="009F6365" w:rsidRPr="002109A2" w:rsidRDefault="009F6365" w:rsidP="00793D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2">
              <w:rPr>
                <w:rFonts w:ascii="Times New Roman" w:hAnsi="Times New Roman"/>
                <w:sz w:val="24"/>
                <w:szCs w:val="24"/>
              </w:rPr>
              <w:t>09.02.- диктант и тестирование по русскому языку для сотрудников администрации МО «</w:t>
            </w:r>
            <w:proofErr w:type="spellStart"/>
            <w:r w:rsidRPr="002109A2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2109A2">
              <w:rPr>
                <w:rFonts w:ascii="Times New Roman" w:hAnsi="Times New Roman"/>
                <w:sz w:val="24"/>
                <w:szCs w:val="24"/>
              </w:rPr>
              <w:t xml:space="preserve"> район» с участием президиума общественного движения «За чистоту русского языка»</w:t>
            </w:r>
          </w:p>
          <w:p w:rsidR="009F6365" w:rsidRPr="002109A2" w:rsidRDefault="009F6365" w:rsidP="00793D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2">
              <w:rPr>
                <w:rFonts w:ascii="Times New Roman" w:hAnsi="Times New Roman"/>
                <w:sz w:val="24"/>
                <w:szCs w:val="24"/>
              </w:rPr>
              <w:t>15.02.- мероприятия в рамках Дня православной молодежи, участие делегации в торжественном вечере, посвященном Дню православной молодежи</w:t>
            </w:r>
          </w:p>
          <w:p w:rsidR="00A1373D" w:rsidRPr="002109A2" w:rsidRDefault="00A1373D" w:rsidP="00793D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2">
              <w:rPr>
                <w:rFonts w:ascii="Times New Roman" w:hAnsi="Times New Roman"/>
                <w:sz w:val="24"/>
                <w:szCs w:val="24"/>
              </w:rPr>
              <w:t xml:space="preserve">25.03.- </w:t>
            </w:r>
            <w:proofErr w:type="gramStart"/>
            <w:r w:rsidRPr="002109A2">
              <w:rPr>
                <w:rFonts w:ascii="Times New Roman" w:hAnsi="Times New Roman"/>
                <w:sz w:val="24"/>
                <w:szCs w:val="24"/>
              </w:rPr>
              <w:t>День чувашского языка и культуры (</w:t>
            </w:r>
            <w:proofErr w:type="spellStart"/>
            <w:r w:rsidRPr="002109A2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2109A2">
              <w:rPr>
                <w:rFonts w:ascii="Times New Roman" w:hAnsi="Times New Roman"/>
                <w:sz w:val="24"/>
                <w:szCs w:val="24"/>
              </w:rPr>
              <w:t xml:space="preserve"> «Восход»</w:t>
            </w:r>
            <w:proofErr w:type="gramEnd"/>
          </w:p>
          <w:p w:rsidR="009F6365" w:rsidRPr="002109A2" w:rsidRDefault="00A1373D" w:rsidP="00BE2F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2">
              <w:rPr>
                <w:rFonts w:ascii="Times New Roman" w:hAnsi="Times New Roman"/>
                <w:sz w:val="24"/>
                <w:szCs w:val="24"/>
              </w:rPr>
              <w:t xml:space="preserve">06.04.- районный день татарского языка и культуры (СОШ </w:t>
            </w:r>
            <w:proofErr w:type="gramStart"/>
            <w:r w:rsidRPr="002109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09A2">
              <w:rPr>
                <w:rFonts w:ascii="Times New Roman" w:hAnsi="Times New Roman"/>
                <w:sz w:val="24"/>
                <w:szCs w:val="24"/>
              </w:rPr>
              <w:t>. Филипповка)</w:t>
            </w:r>
          </w:p>
        </w:tc>
      </w:tr>
      <w:tr w:rsidR="002D55F8" w:rsidRPr="002109A2" w:rsidTr="00E511C1">
        <w:tc>
          <w:tcPr>
            <w:tcW w:w="484" w:type="dxa"/>
          </w:tcPr>
          <w:p w:rsidR="002D55F8" w:rsidRPr="002109A2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8" w:type="dxa"/>
          </w:tcPr>
          <w:p w:rsidR="002D55F8" w:rsidRPr="002109A2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посвящённых национальным праздникам, проведенных на территории муниципального образования (указать наименование мероприятий)</w:t>
            </w:r>
          </w:p>
        </w:tc>
        <w:tc>
          <w:tcPr>
            <w:tcW w:w="8724" w:type="dxa"/>
          </w:tcPr>
          <w:p w:rsidR="00BE2F9A" w:rsidRPr="002109A2" w:rsidRDefault="00BE2F9A" w:rsidP="00BE2F9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16.04.- Пасхальные торжественные Богослужения в храмах </w:t>
            </w:r>
            <w:proofErr w:type="spellStart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E2F9A" w:rsidRPr="002109A2" w:rsidRDefault="00BE2F9A" w:rsidP="00BE2F9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16.04.- мероприятия в рамках Пасхального фестиваля</w:t>
            </w:r>
          </w:p>
          <w:p w:rsidR="00BE2F9A" w:rsidRPr="002109A2" w:rsidRDefault="00BE2F9A" w:rsidP="00BE2F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2">
              <w:rPr>
                <w:rFonts w:ascii="Times New Roman" w:eastAsia="Times New Roman" w:hAnsi="Times New Roman" w:cs="Times New Roman"/>
                <w:sz w:val="24"/>
                <w:szCs w:val="24"/>
              </w:rPr>
              <w:t>28.04.- муниципальный фестиваль православной музыки в честь праздника святых жен-мироносиц</w:t>
            </w:r>
          </w:p>
          <w:p w:rsidR="00CB7AC1" w:rsidRPr="002109A2" w:rsidRDefault="00CB7AC1" w:rsidP="00CB7A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5F8" w:rsidRPr="002109A2" w:rsidTr="00E511C1">
        <w:tc>
          <w:tcPr>
            <w:tcW w:w="484" w:type="dxa"/>
          </w:tcPr>
          <w:p w:rsidR="002D55F8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8" w:type="dxa"/>
          </w:tcPr>
          <w:p w:rsidR="002D55F8" w:rsidRPr="002109A2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размещённых в СМИ на территории муниципального образования (указать наименование СМИ, тему публикаций)</w:t>
            </w:r>
          </w:p>
        </w:tc>
        <w:tc>
          <w:tcPr>
            <w:tcW w:w="8724" w:type="dxa"/>
          </w:tcPr>
          <w:p w:rsidR="002F68B3" w:rsidRPr="002109A2" w:rsidRDefault="007A4ADA" w:rsidP="002F68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газете «</w:t>
            </w:r>
            <w:proofErr w:type="spell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r w:rsidR="00793D78" w:rsidRPr="00210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9A2" w:rsidRPr="00210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55F8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«Рождественские праздники в районе»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Масторава</w:t>
            </w:r>
            <w:proofErr w:type="spell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. Александровке. Всех дороже дружба»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«Сотрудники написали диктант по русскому языку»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«Широкая Масленица в районе»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«За чистоту русского языка» - 2 статьи президиума общественного движения «За чистоту русского языка»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«Для укрепления межнациональных отношений» - репортаж о заседании Совета национальностей при Главе администрации МО «</w:t>
            </w:r>
            <w:proofErr w:type="spell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«Празднуем День православной молодежи»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«Праздник в Филипповке»</w:t>
            </w:r>
          </w:p>
          <w:p w:rsidR="002109A2" w:rsidRPr="002109A2" w:rsidRDefault="002109A2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«Пасхальные дни. Со светлым праздником Пасхи»</w:t>
            </w:r>
          </w:p>
          <w:p w:rsidR="002109A2" w:rsidRPr="002109A2" w:rsidRDefault="002109A2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« Женам-мироносицам»</w:t>
            </w:r>
          </w:p>
          <w:p w:rsidR="00BE2F9A" w:rsidRPr="002109A2" w:rsidRDefault="00BE2F9A" w:rsidP="00EF7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BE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5578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посвящённых реализации государственной национальной политики в муниципальном образовании, размещённом на официальном сайте администрации 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(указать, наименование сайта, тема публикаций) </w:t>
            </w:r>
          </w:p>
        </w:tc>
        <w:tc>
          <w:tcPr>
            <w:tcW w:w="8724" w:type="dxa"/>
          </w:tcPr>
          <w:p w:rsidR="00134715" w:rsidRPr="002109A2" w:rsidRDefault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МО «Меле</w:t>
            </w:r>
            <w:r w:rsidR="005E21C9" w:rsidRPr="002109A2">
              <w:rPr>
                <w:rFonts w:ascii="Times New Roman" w:hAnsi="Times New Roman" w:cs="Times New Roman"/>
                <w:sz w:val="24"/>
                <w:szCs w:val="24"/>
              </w:rPr>
              <w:t>кесский райо</w:t>
            </w:r>
            <w:r w:rsidR="00970B49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н» размещено за </w:t>
            </w:r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четыре месяца</w:t>
            </w:r>
            <w:r w:rsidR="004A2052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3D78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705F" w:rsidRPr="0021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052" w:rsidRPr="0021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D78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2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поста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, посвященных реализации государственной национальной полити</w:t>
            </w:r>
            <w:r w:rsidR="005E21C9" w:rsidRPr="002109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размещённых в средствах массовой информации, в том числе размещенных в информационно-телекоммуникационной сети «Интернет», посвящённых проблеме противодействия национального и религиозного экстремизма (указать наименование СМИ, тему публикаций) </w:t>
            </w:r>
          </w:p>
        </w:tc>
        <w:tc>
          <w:tcPr>
            <w:tcW w:w="8724" w:type="dxa"/>
          </w:tcPr>
          <w:p w:rsidR="00134715" w:rsidRPr="002109A2" w:rsidRDefault="00A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6</w:t>
            </w:r>
            <w:r w:rsidR="00793D78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C9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газета «</w:t>
            </w:r>
            <w:proofErr w:type="spellStart"/>
            <w:r w:rsidR="005E21C9" w:rsidRPr="002109A2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="005E21C9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вести», районный сайт). Основные темы: Проведение профилактических мероприятий в рамках Единого Дня профилактики (ежемесячно), профилактические мероприятия с подростками, молодежью, родителями</w:t>
            </w:r>
          </w:p>
          <w:p w:rsidR="00904EE2" w:rsidRPr="002109A2" w:rsidRDefault="00904EE2" w:rsidP="00EF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общественных организаций, действующих на территории муниципального образования (указать наименование общественных организаций) </w:t>
            </w:r>
          </w:p>
        </w:tc>
        <w:tc>
          <w:tcPr>
            <w:tcW w:w="8724" w:type="dxa"/>
          </w:tcPr>
          <w:p w:rsidR="00793D78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1. Местное отделение татарской национально-культурной автономии </w:t>
            </w:r>
          </w:p>
          <w:p w:rsidR="00793D78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2. Местное отделение чувашской национально-культурной автономии </w:t>
            </w:r>
          </w:p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3. Местное отделение мордовской национально-культурной автономии </w:t>
            </w:r>
          </w:p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4. Местное отделение Ульяновского Центра «Русский Дом» </w:t>
            </w:r>
          </w:p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5. Местное отделение от Регионального отделения Общероссийской общественной организации «Ассамблея народов России»</w:t>
            </w:r>
          </w:p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На территории Мелекесского района действуют 19 религиозных организаций: 10 православных, 9 мусульманских</w:t>
            </w: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Наличие Плана реализации Стратегии государственной национальной политики Российской Федерации на период до 2025 года в муниципальном образовании (указать, когда и кем утвержден</w:t>
            </w:r>
            <w:r w:rsidRPr="002109A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72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Имеется, утвержден в декабре 2013 года распоряжением администрации МО «Мелекесский район». </w:t>
            </w: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 w:rsidP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укрепления единства российской нации и этнокультурного развития народов России на территории муниципального образования на 2015-2020 годы (указать, когда и кем утверждена</w:t>
            </w:r>
            <w:proofErr w:type="gramEnd"/>
          </w:p>
        </w:tc>
        <w:tc>
          <w:tcPr>
            <w:tcW w:w="8724" w:type="dxa"/>
          </w:tcPr>
          <w:p w:rsidR="00134715" w:rsidRPr="002109A2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sz w:val="24"/>
                <w:szCs w:val="24"/>
              </w:rPr>
              <w:t xml:space="preserve"> 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этнокультурного развития народов России на территории муниципального образования «Мелекесский район» спланированы и обеспечены финансированием в рамках муниципальных программ «Содействие развитию институтов гражданского общества. поддержки социально ориентированных некоммерческих организаций и добровольческой (волонтерской) деятельности в Мелекесском р</w:t>
            </w:r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>айон Ульяновской области на 2017-2021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», «Куль</w:t>
            </w:r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proofErr w:type="spellStart"/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2017-2021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», «Развитие и модернизация образования в муниципальном образовании «Мелекесский ра</w:t>
            </w:r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>йон» Ульяновской области на 2017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373D" w:rsidRPr="002109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программе укрепления единства российской нации и этнокультурного 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народов России на территории муниципального образования на 2015-2020 годы мероприятий, предусматривающих финансирование за счёт муниципального бюджета (перечислить мероприятия)</w:t>
            </w:r>
          </w:p>
        </w:tc>
        <w:tc>
          <w:tcPr>
            <w:tcW w:w="8724" w:type="dxa"/>
          </w:tcPr>
          <w:p w:rsidR="00134715" w:rsidRPr="002109A2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районных праздников и фестивалей национальных культур </w:t>
            </w:r>
          </w:p>
          <w:p w:rsidR="00134715" w:rsidRPr="002109A2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2. Проведение дней и недель родного языка и культуры</w:t>
            </w:r>
          </w:p>
          <w:p w:rsidR="00134715" w:rsidRPr="002109A2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Круглые столы с представителями национально-культурных автономий, религиозных конфессий</w:t>
            </w: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 муниципального образования и национальных общественных организаций в мероприятиях, проводимых органами государственной власти Ульяновской области (указать мероприятия)</w:t>
            </w:r>
          </w:p>
        </w:tc>
        <w:tc>
          <w:tcPr>
            <w:tcW w:w="8724" w:type="dxa"/>
          </w:tcPr>
          <w:p w:rsidR="00134715" w:rsidRPr="002109A2" w:rsidRDefault="005E21C9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Во всех вышеуказанных мероприятиях принимали участие Глава админ</w:t>
            </w:r>
            <w:r w:rsidR="00970B49" w:rsidRPr="002109A2">
              <w:rPr>
                <w:rFonts w:ascii="Times New Roman" w:hAnsi="Times New Roman" w:cs="Times New Roman"/>
                <w:sz w:val="24"/>
                <w:szCs w:val="24"/>
              </w:rPr>
              <w:t>истрации МО «Мелекесский район»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, заместители Главы администрации, Главы администраций сельских и городских поселений, депутаты, представители общественности</w:t>
            </w:r>
          </w:p>
        </w:tc>
      </w:tr>
      <w:tr w:rsidR="00134715" w:rsidRPr="002109A2" w:rsidTr="00E511C1">
        <w:tc>
          <w:tcPr>
            <w:tcW w:w="484" w:type="dxa"/>
          </w:tcPr>
          <w:p w:rsidR="00134715" w:rsidRPr="002109A2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134715" w:rsidRPr="002109A2" w:rsidRDefault="00134715" w:rsidP="005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постоянного взаимодействия и обмена информацией между администрацией муниципального образования с правоохранительными органами, в том числе органами полиции, УФМС по Ульяновской области, по вопросам межнационального характера, а также конфликтов этноконфессионального характера на территории муниципального образования (указать содержание информации, а также наличие конфликтов этноконфессионального характера) </w:t>
            </w:r>
          </w:p>
        </w:tc>
        <w:tc>
          <w:tcPr>
            <w:tcW w:w="8724" w:type="dxa"/>
          </w:tcPr>
          <w:p w:rsidR="00134715" w:rsidRPr="002109A2" w:rsidRDefault="005618AD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>Вопросы этноконфессионального характера рассматривались на заседаниях Совета национальностей и межведомственных комиссиях с участием представителей правоохранительных органов. Данные вопросы включаются в повестку аппаратных совещаний администрац</w:t>
            </w:r>
            <w:r w:rsidR="00BE2F9A" w:rsidRPr="002109A2">
              <w:rPr>
                <w:rFonts w:ascii="Times New Roman" w:hAnsi="Times New Roman" w:cs="Times New Roman"/>
                <w:sz w:val="24"/>
                <w:szCs w:val="24"/>
              </w:rPr>
              <w:t>ии ежеквартально. За четыре месяца  2017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793D78" w:rsidRPr="002109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109A2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этноконфессионального характера не наблюдалось</w:t>
            </w:r>
          </w:p>
        </w:tc>
      </w:tr>
    </w:tbl>
    <w:p w:rsidR="00970B49" w:rsidRPr="002109A2" w:rsidRDefault="00970B49">
      <w:pPr>
        <w:rPr>
          <w:rFonts w:ascii="Times New Roman" w:hAnsi="Times New Roman" w:cs="Times New Roman"/>
          <w:sz w:val="24"/>
          <w:szCs w:val="24"/>
        </w:rPr>
      </w:pPr>
    </w:p>
    <w:p w:rsidR="00970B49" w:rsidRPr="002109A2" w:rsidRDefault="00970B49">
      <w:pPr>
        <w:rPr>
          <w:rFonts w:ascii="Times New Roman" w:hAnsi="Times New Roman" w:cs="Times New Roman"/>
          <w:sz w:val="24"/>
          <w:szCs w:val="24"/>
        </w:rPr>
      </w:pPr>
      <w:r w:rsidRPr="002109A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</w:r>
      <w:r w:rsidRPr="002109A2">
        <w:rPr>
          <w:rFonts w:ascii="Times New Roman" w:hAnsi="Times New Roman" w:cs="Times New Roman"/>
          <w:sz w:val="24"/>
          <w:szCs w:val="24"/>
        </w:rPr>
        <w:tab/>
        <w:t>М.В.Макшанцев</w:t>
      </w:r>
    </w:p>
    <w:p w:rsidR="00EF705F" w:rsidRPr="002109A2" w:rsidRDefault="00EF705F">
      <w:pPr>
        <w:rPr>
          <w:rFonts w:ascii="Times New Roman" w:hAnsi="Times New Roman" w:cs="Times New Roman"/>
          <w:sz w:val="24"/>
          <w:szCs w:val="24"/>
        </w:rPr>
      </w:pPr>
    </w:p>
    <w:p w:rsidR="002109A2" w:rsidRPr="002109A2" w:rsidRDefault="002109A2">
      <w:pPr>
        <w:rPr>
          <w:rFonts w:ascii="Times New Roman" w:hAnsi="Times New Roman" w:cs="Times New Roman"/>
          <w:sz w:val="24"/>
          <w:szCs w:val="24"/>
        </w:rPr>
      </w:pPr>
    </w:p>
    <w:p w:rsidR="002109A2" w:rsidRPr="002109A2" w:rsidRDefault="002109A2">
      <w:pPr>
        <w:rPr>
          <w:rFonts w:ascii="Times New Roman" w:hAnsi="Times New Roman" w:cs="Times New Roman"/>
          <w:sz w:val="24"/>
          <w:szCs w:val="24"/>
        </w:rPr>
      </w:pPr>
    </w:p>
    <w:p w:rsidR="00970B49" w:rsidRPr="002109A2" w:rsidRDefault="00970B49">
      <w:pPr>
        <w:rPr>
          <w:rFonts w:ascii="Times New Roman" w:hAnsi="Times New Roman" w:cs="Times New Roman"/>
          <w:sz w:val="24"/>
          <w:szCs w:val="24"/>
        </w:rPr>
      </w:pPr>
      <w:r w:rsidRPr="002109A2">
        <w:rPr>
          <w:rFonts w:ascii="Times New Roman" w:hAnsi="Times New Roman" w:cs="Times New Roman"/>
          <w:sz w:val="24"/>
          <w:szCs w:val="24"/>
        </w:rPr>
        <w:t>Татьяна Ярославовна Гуменная</w:t>
      </w:r>
    </w:p>
    <w:p w:rsidR="00970B49" w:rsidRPr="002109A2" w:rsidRDefault="00970B49">
      <w:pPr>
        <w:rPr>
          <w:rFonts w:ascii="Times New Roman" w:hAnsi="Times New Roman" w:cs="Times New Roman"/>
          <w:sz w:val="24"/>
          <w:szCs w:val="24"/>
        </w:rPr>
      </w:pPr>
      <w:r w:rsidRPr="002109A2">
        <w:rPr>
          <w:rFonts w:ascii="Times New Roman" w:hAnsi="Times New Roman" w:cs="Times New Roman"/>
          <w:sz w:val="24"/>
          <w:szCs w:val="24"/>
        </w:rPr>
        <w:t>88423526593</w:t>
      </w:r>
    </w:p>
    <w:sectPr w:rsidR="00970B49" w:rsidRPr="002109A2" w:rsidSect="002D5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EF2"/>
    <w:multiLevelType w:val="hybridMultilevel"/>
    <w:tmpl w:val="52F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7527"/>
    <w:multiLevelType w:val="hybridMultilevel"/>
    <w:tmpl w:val="CE2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2688"/>
    <w:multiLevelType w:val="hybridMultilevel"/>
    <w:tmpl w:val="5992AE76"/>
    <w:lvl w:ilvl="0" w:tplc="DA08E74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5F8"/>
    <w:rsid w:val="00043334"/>
    <w:rsid w:val="000F5711"/>
    <w:rsid w:val="00134715"/>
    <w:rsid w:val="001D3909"/>
    <w:rsid w:val="002109A2"/>
    <w:rsid w:val="00286FBC"/>
    <w:rsid w:val="002D55F8"/>
    <w:rsid w:val="002F68B3"/>
    <w:rsid w:val="003461E8"/>
    <w:rsid w:val="00350C33"/>
    <w:rsid w:val="0037076F"/>
    <w:rsid w:val="00402A0A"/>
    <w:rsid w:val="004A2052"/>
    <w:rsid w:val="005618AD"/>
    <w:rsid w:val="005E21C9"/>
    <w:rsid w:val="006322BD"/>
    <w:rsid w:val="00691403"/>
    <w:rsid w:val="006A6D32"/>
    <w:rsid w:val="00756CA7"/>
    <w:rsid w:val="00793D78"/>
    <w:rsid w:val="007A4ADA"/>
    <w:rsid w:val="0080644A"/>
    <w:rsid w:val="00824AE1"/>
    <w:rsid w:val="00832507"/>
    <w:rsid w:val="00834C92"/>
    <w:rsid w:val="00904EE2"/>
    <w:rsid w:val="00955EF8"/>
    <w:rsid w:val="00970B49"/>
    <w:rsid w:val="009F6365"/>
    <w:rsid w:val="00A1373D"/>
    <w:rsid w:val="00B70C8B"/>
    <w:rsid w:val="00B72E88"/>
    <w:rsid w:val="00B80423"/>
    <w:rsid w:val="00BE2F9A"/>
    <w:rsid w:val="00CB7AC1"/>
    <w:rsid w:val="00D63B4F"/>
    <w:rsid w:val="00DD52DD"/>
    <w:rsid w:val="00E511C1"/>
    <w:rsid w:val="00EF705F"/>
    <w:rsid w:val="00F06F26"/>
    <w:rsid w:val="00F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C9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286FBC"/>
    <w:rPr>
      <w:rFonts w:ascii="Symbol" w:hAnsi="Symbol" w:cs="Times New Roman"/>
    </w:rPr>
  </w:style>
  <w:style w:type="paragraph" w:styleId="a7">
    <w:name w:val="Body Text"/>
    <w:basedOn w:val="a"/>
    <w:link w:val="a8"/>
    <w:rsid w:val="004A205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A205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Гуменная</dc:creator>
  <cp:lastModifiedBy>Гуменная</cp:lastModifiedBy>
  <cp:revision>3</cp:revision>
  <cp:lastPrinted>2016-04-21T04:35:00Z</cp:lastPrinted>
  <dcterms:created xsi:type="dcterms:W3CDTF">2015-12-11T06:46:00Z</dcterms:created>
  <dcterms:modified xsi:type="dcterms:W3CDTF">2017-05-05T10:35:00Z</dcterms:modified>
</cp:coreProperties>
</file>